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13" w:rsidRDefault="004B5A13" w:rsidP="003F44F3">
      <w:pPr>
        <w:pStyle w:val="Cm"/>
        <w:spacing w:after="120"/>
        <w:rPr>
          <w:rFonts w:ascii="Georgia" w:hAnsi="Georgia"/>
          <w:sz w:val="28"/>
        </w:rPr>
      </w:pPr>
      <w:r>
        <w:rPr>
          <w:rFonts w:ascii="Georgia" w:hAnsi="Georgia"/>
          <w:szCs w:val="24"/>
        </w:rPr>
        <w:t>A</w:t>
      </w:r>
      <w:r w:rsidR="003F44F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8"/>
        </w:rPr>
        <w:t>„FEJÉR GYÖRGY” NAGYKOVÁCSI SZOCIÁLIS KÖZALAPÍTVÁNY</w:t>
      </w:r>
    </w:p>
    <w:p w:rsidR="00BE3FA3" w:rsidRPr="003F44F3" w:rsidRDefault="00BE3FA3">
      <w:pPr>
        <w:pStyle w:val="Cm"/>
        <w:rPr>
          <w:rFonts w:ascii="Georgia" w:hAnsi="Georgia"/>
          <w:sz w:val="28"/>
        </w:rPr>
      </w:pPr>
      <w:r w:rsidRPr="00BE3FA3">
        <w:rPr>
          <w:rFonts w:ascii="Georgia" w:hAnsi="Georgia"/>
          <w:sz w:val="28"/>
        </w:rPr>
        <w:t xml:space="preserve">ALAPÍTÓ OKIRATÁT </w:t>
      </w:r>
      <w:r w:rsidRPr="003F44F3">
        <w:rPr>
          <w:rFonts w:ascii="Georgia" w:hAnsi="Georgia"/>
          <w:sz w:val="28"/>
        </w:rPr>
        <w:t>MÓDOSÍTÓ OKIRAT</w:t>
      </w:r>
    </w:p>
    <w:p w:rsidR="00BE3FA3" w:rsidRDefault="00BE3FA3">
      <w:pPr>
        <w:jc w:val="center"/>
        <w:rPr>
          <w:rFonts w:ascii="Georgia" w:hAnsi="Georgia"/>
          <w:b/>
          <w:bCs/>
          <w:sz w:val="24"/>
        </w:rPr>
      </w:pPr>
    </w:p>
    <w:p w:rsidR="00BE3FA3" w:rsidRDefault="00BE3FA3" w:rsidP="00BE3FA3">
      <w:pPr>
        <w:rPr>
          <w:rFonts w:ascii="Georgia" w:hAnsi="Georgia"/>
          <w:snapToGrid w:val="0"/>
          <w:szCs w:val="20"/>
        </w:rPr>
      </w:pPr>
    </w:p>
    <w:p w:rsidR="00BE3FA3" w:rsidRPr="00BE3FA3" w:rsidRDefault="00BE3FA3" w:rsidP="00BE3FA3">
      <w:pPr>
        <w:rPr>
          <w:rFonts w:ascii="Georgia" w:hAnsi="Georgia"/>
          <w:snapToGrid w:val="0"/>
          <w:szCs w:val="20"/>
        </w:rPr>
      </w:pPr>
      <w:bookmarkStart w:id="0" w:name="_GoBack"/>
      <w:bookmarkEnd w:id="0"/>
      <w:r w:rsidRPr="00BE3FA3">
        <w:rPr>
          <w:rFonts w:ascii="Georgia" w:hAnsi="Georgia"/>
          <w:snapToGrid w:val="0"/>
          <w:szCs w:val="20"/>
        </w:rPr>
        <w:t>Az Alapító az Alapító Okiratot</w:t>
      </w:r>
      <w:r>
        <w:rPr>
          <w:rFonts w:ascii="Georgia" w:hAnsi="Georgia"/>
          <w:snapToGrid w:val="0"/>
          <w:szCs w:val="20"/>
        </w:rPr>
        <w:t xml:space="preserve"> </w:t>
      </w:r>
      <w:r w:rsidRPr="00BE3FA3">
        <w:rPr>
          <w:rFonts w:ascii="Georgia" w:hAnsi="Georgia"/>
          <w:snapToGrid w:val="0"/>
          <w:szCs w:val="20"/>
        </w:rPr>
        <w:t>az alábbiak szerint módosítja.</w:t>
      </w:r>
    </w:p>
    <w:p w:rsidR="00BE3FA3" w:rsidRDefault="00BE3FA3">
      <w:pPr>
        <w:jc w:val="center"/>
        <w:rPr>
          <w:rFonts w:ascii="Georgia" w:hAnsi="Georgia"/>
          <w:b/>
          <w:bCs/>
          <w:sz w:val="24"/>
        </w:rPr>
      </w:pPr>
    </w:p>
    <w:p w:rsidR="004B5A13" w:rsidRDefault="00BE3FA3" w:rsidP="003F44F3">
      <w:pPr>
        <w:numPr>
          <w:ilvl w:val="0"/>
          <w:numId w:val="28"/>
        </w:numPr>
        <w:spacing w:after="240"/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Az Alapító Okirat </w:t>
      </w:r>
      <w:r w:rsidR="003F44F3">
        <w:rPr>
          <w:rFonts w:ascii="Georgia" w:hAnsi="Georgia"/>
        </w:rPr>
        <w:t xml:space="preserve">5. cikkének első három pontja </w:t>
      </w:r>
      <w:r>
        <w:rPr>
          <w:rFonts w:ascii="Georgia" w:hAnsi="Georgia"/>
        </w:rPr>
        <w:t>az alábbiak</w:t>
      </w:r>
      <w:r w:rsidR="003F44F3">
        <w:rPr>
          <w:rFonts w:ascii="Georgia" w:hAnsi="Georgia"/>
        </w:rPr>
        <w:t xml:space="preserve"> szerint módosul:</w:t>
      </w:r>
    </w:p>
    <w:p w:rsidR="003F44F3" w:rsidRPr="003F44F3" w:rsidRDefault="003F44F3" w:rsidP="003F44F3">
      <w:pPr>
        <w:spacing w:after="120"/>
        <w:ind w:left="993" w:hanging="426"/>
        <w:rPr>
          <w:rFonts w:ascii="Georgia" w:hAnsi="Georgia"/>
          <w:bCs/>
          <w:sz w:val="20"/>
          <w:szCs w:val="20"/>
        </w:rPr>
      </w:pPr>
      <w:r w:rsidRPr="003F44F3">
        <w:rPr>
          <w:rFonts w:ascii="Georgia" w:hAnsi="Georgia"/>
          <w:sz w:val="20"/>
          <w:szCs w:val="20"/>
        </w:rPr>
        <w:t>5.1.</w:t>
      </w:r>
      <w:r w:rsidRPr="003F44F3">
        <w:rPr>
          <w:rFonts w:ascii="Georgia" w:hAnsi="Georgia"/>
          <w:sz w:val="20"/>
          <w:szCs w:val="20"/>
        </w:rPr>
        <w:tab/>
        <w:t xml:space="preserve">A Közalapítvány </w:t>
      </w:r>
      <w:r w:rsidRPr="003F44F3">
        <w:rPr>
          <w:rFonts w:ascii="Georgia" w:hAnsi="Georgia"/>
          <w:snapToGrid w:val="0"/>
          <w:sz w:val="20"/>
          <w:szCs w:val="20"/>
        </w:rPr>
        <w:t xml:space="preserve">kezelő-, ügyintéző-, ügydöntő- </w:t>
      </w:r>
      <w:r w:rsidRPr="003F44F3">
        <w:rPr>
          <w:rFonts w:ascii="Georgia" w:hAnsi="Georgia"/>
          <w:sz w:val="20"/>
          <w:szCs w:val="20"/>
        </w:rPr>
        <w:t>és egyben legfőbb szerve a Kuratórium. A Kuratórium az elnökből és hat kuratóriumi tagból áll.</w:t>
      </w:r>
    </w:p>
    <w:p w:rsidR="003F44F3" w:rsidRPr="003F44F3" w:rsidRDefault="003F44F3" w:rsidP="003F44F3">
      <w:pPr>
        <w:pStyle w:val="Szvegtrzsbehzssal3"/>
        <w:spacing w:after="120"/>
        <w:ind w:left="993"/>
        <w:rPr>
          <w:rFonts w:ascii="Georgia" w:hAnsi="Georgia"/>
          <w:sz w:val="20"/>
          <w:szCs w:val="20"/>
        </w:rPr>
      </w:pPr>
      <w:r w:rsidRPr="003F44F3">
        <w:rPr>
          <w:rFonts w:ascii="Georgia" w:hAnsi="Georgia"/>
          <w:sz w:val="20"/>
          <w:szCs w:val="20"/>
        </w:rPr>
        <w:t xml:space="preserve">A Kuratórium elnökét tagjait az alapító választja. A Kuratórium tagjainak megbízatása határozatlan időre szól. </w:t>
      </w:r>
    </w:p>
    <w:p w:rsidR="004D2590" w:rsidRPr="004D2590" w:rsidRDefault="004D2590" w:rsidP="004D2590">
      <w:pPr>
        <w:ind w:left="645" w:hanging="78"/>
        <w:rPr>
          <w:rFonts w:ascii="Georgia" w:hAnsi="Georgia"/>
          <w:bCs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>5.2.</w:t>
      </w:r>
      <w:r w:rsidRPr="004D2590">
        <w:rPr>
          <w:rFonts w:ascii="Georgia" w:hAnsi="Georgia"/>
          <w:sz w:val="20"/>
          <w:szCs w:val="20"/>
        </w:rPr>
        <w:tab/>
        <w:t xml:space="preserve">A Kuratórium elnöke: </w:t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bCs/>
          <w:sz w:val="20"/>
          <w:szCs w:val="20"/>
        </w:rPr>
        <w:t>Kiszelné Mohos Katalin</w:t>
      </w:r>
    </w:p>
    <w:p w:rsidR="004D2590" w:rsidRPr="004D2590" w:rsidRDefault="004D2590" w:rsidP="004D2590">
      <w:pPr>
        <w:spacing w:after="120"/>
        <w:ind w:left="360"/>
        <w:rPr>
          <w:rFonts w:ascii="Georgia" w:hAnsi="Georgia"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proofErr w:type="gramStart"/>
      <w:r w:rsidRPr="004D2590">
        <w:rPr>
          <w:rFonts w:ascii="Georgia" w:hAnsi="Georgia"/>
          <w:sz w:val="20"/>
          <w:szCs w:val="20"/>
        </w:rPr>
        <w:t>lakik</w:t>
      </w:r>
      <w:proofErr w:type="gramEnd"/>
      <w:r w:rsidRPr="004D2590">
        <w:rPr>
          <w:rFonts w:ascii="Georgia" w:hAnsi="Georgia"/>
          <w:sz w:val="20"/>
          <w:szCs w:val="20"/>
        </w:rPr>
        <w:t>: 2094 Nagykovácsi, Nefelejcs utca 4.</w:t>
      </w:r>
    </w:p>
    <w:p w:rsidR="00317670" w:rsidRPr="00317670" w:rsidRDefault="004D2590" w:rsidP="00317670">
      <w:pPr>
        <w:ind w:left="1068" w:hanging="50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5.3.</w:t>
      </w:r>
      <w:r>
        <w:rPr>
          <w:rFonts w:ascii="Georgia" w:hAnsi="Georgia"/>
          <w:sz w:val="20"/>
          <w:szCs w:val="20"/>
        </w:rPr>
        <w:tab/>
        <w:t>A Kuratórium tagjai:</w:t>
      </w:r>
      <w:r>
        <w:rPr>
          <w:rFonts w:ascii="Georgia" w:hAnsi="Georgia"/>
          <w:sz w:val="20"/>
          <w:szCs w:val="20"/>
        </w:rPr>
        <w:tab/>
      </w:r>
      <w:r w:rsidR="00317670" w:rsidRPr="00317670">
        <w:rPr>
          <w:rFonts w:ascii="Georgia" w:hAnsi="Georgia"/>
          <w:sz w:val="20"/>
          <w:szCs w:val="20"/>
        </w:rPr>
        <w:t>Bánóczi Margit</w:t>
      </w:r>
    </w:p>
    <w:p w:rsidR="00317670" w:rsidRDefault="00317670" w:rsidP="00317670">
      <w:pPr>
        <w:spacing w:after="120"/>
        <w:ind w:left="1066" w:hanging="499"/>
        <w:rPr>
          <w:rFonts w:ascii="Georgia" w:hAnsi="Georgia"/>
          <w:sz w:val="20"/>
          <w:szCs w:val="20"/>
        </w:rPr>
      </w:pP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proofErr w:type="gramStart"/>
      <w:r w:rsidRPr="00317670">
        <w:rPr>
          <w:rFonts w:ascii="Georgia" w:hAnsi="Georgia"/>
          <w:sz w:val="20"/>
          <w:szCs w:val="20"/>
        </w:rPr>
        <w:t>lakik</w:t>
      </w:r>
      <w:proofErr w:type="gramEnd"/>
      <w:r w:rsidRPr="00317670">
        <w:rPr>
          <w:rFonts w:ascii="Georgia" w:hAnsi="Georgia"/>
          <w:sz w:val="20"/>
          <w:szCs w:val="20"/>
        </w:rPr>
        <w:t>: 2094 Nagykovácsi, Nefelejcs utca 17.</w:t>
      </w:r>
    </w:p>
    <w:p w:rsidR="00317670" w:rsidRPr="00317670" w:rsidRDefault="00317670" w:rsidP="00317670">
      <w:pPr>
        <w:ind w:left="1068" w:hanging="501"/>
        <w:rPr>
          <w:rFonts w:ascii="Georgia" w:hAnsi="Georgia"/>
          <w:sz w:val="20"/>
          <w:szCs w:val="20"/>
        </w:rPr>
      </w:pP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  <w:t>Dr. Fegyveres-Fiskál Gábor</w:t>
      </w:r>
    </w:p>
    <w:p w:rsidR="00317670" w:rsidRDefault="00317670" w:rsidP="00317670">
      <w:pPr>
        <w:spacing w:after="120"/>
        <w:ind w:left="1066" w:hanging="499"/>
        <w:rPr>
          <w:rFonts w:ascii="Georgia" w:hAnsi="Georgia"/>
          <w:sz w:val="20"/>
          <w:szCs w:val="20"/>
        </w:rPr>
      </w:pP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r w:rsidRPr="00317670">
        <w:rPr>
          <w:rFonts w:ascii="Georgia" w:hAnsi="Georgia"/>
          <w:sz w:val="20"/>
          <w:szCs w:val="20"/>
        </w:rPr>
        <w:tab/>
      </w:r>
      <w:proofErr w:type="gramStart"/>
      <w:r w:rsidRPr="00317670">
        <w:rPr>
          <w:rFonts w:ascii="Georgia" w:hAnsi="Georgia"/>
          <w:sz w:val="20"/>
          <w:szCs w:val="20"/>
        </w:rPr>
        <w:t>lakik</w:t>
      </w:r>
      <w:proofErr w:type="gramEnd"/>
      <w:r w:rsidRPr="00317670">
        <w:rPr>
          <w:rFonts w:ascii="Georgia" w:hAnsi="Georgia"/>
          <w:sz w:val="20"/>
          <w:szCs w:val="20"/>
        </w:rPr>
        <w:t>: 2094 Nagykovácsi, Szegfű utca 37.</w:t>
      </w:r>
    </w:p>
    <w:p w:rsidR="004D2590" w:rsidRPr="004D2590" w:rsidRDefault="004D2590" w:rsidP="00317670">
      <w:pPr>
        <w:ind w:left="3192" w:firstLine="348"/>
        <w:rPr>
          <w:rFonts w:ascii="Georgia" w:hAnsi="Georgia"/>
          <w:bCs/>
          <w:sz w:val="20"/>
          <w:szCs w:val="20"/>
        </w:rPr>
      </w:pPr>
      <w:proofErr w:type="spellStart"/>
      <w:r w:rsidRPr="004D2590">
        <w:rPr>
          <w:rFonts w:ascii="Georgia" w:hAnsi="Georgia"/>
          <w:bCs/>
          <w:sz w:val="20"/>
          <w:szCs w:val="20"/>
        </w:rPr>
        <w:t>Janits</w:t>
      </w:r>
      <w:proofErr w:type="spellEnd"/>
      <w:r w:rsidRPr="004D2590">
        <w:rPr>
          <w:rFonts w:ascii="Georgia" w:hAnsi="Georgia"/>
          <w:bCs/>
          <w:sz w:val="20"/>
          <w:szCs w:val="20"/>
        </w:rPr>
        <w:t xml:space="preserve"> Béla Péter</w:t>
      </w:r>
    </w:p>
    <w:p w:rsidR="004D2590" w:rsidRPr="004D2590" w:rsidRDefault="004D2590" w:rsidP="004D2590">
      <w:pPr>
        <w:spacing w:after="120"/>
        <w:ind w:left="360"/>
        <w:rPr>
          <w:rFonts w:ascii="Georgia" w:hAnsi="Georgia"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proofErr w:type="gramStart"/>
      <w:r w:rsidRPr="004D2590">
        <w:rPr>
          <w:rFonts w:ascii="Georgia" w:hAnsi="Georgia"/>
          <w:sz w:val="20"/>
          <w:szCs w:val="20"/>
        </w:rPr>
        <w:t>lakik</w:t>
      </w:r>
      <w:proofErr w:type="gramEnd"/>
      <w:r w:rsidRPr="004D2590">
        <w:rPr>
          <w:rFonts w:ascii="Georgia" w:hAnsi="Georgia"/>
          <w:sz w:val="20"/>
          <w:szCs w:val="20"/>
        </w:rPr>
        <w:t>: 2094 Nagykovácsi, Szent Anna utca 10.</w:t>
      </w:r>
    </w:p>
    <w:p w:rsidR="004D2590" w:rsidRPr="004D2590" w:rsidRDefault="004D2590" w:rsidP="004D2590">
      <w:pPr>
        <w:ind w:left="360"/>
        <w:rPr>
          <w:rFonts w:ascii="Georgia" w:hAnsi="Georgia"/>
          <w:bCs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bCs/>
          <w:sz w:val="20"/>
          <w:szCs w:val="20"/>
        </w:rPr>
        <w:t>Somogyi Emese</w:t>
      </w:r>
    </w:p>
    <w:p w:rsidR="004D2590" w:rsidRPr="004D2590" w:rsidRDefault="004D2590" w:rsidP="004D2590">
      <w:pPr>
        <w:spacing w:after="120"/>
        <w:ind w:left="360"/>
        <w:rPr>
          <w:rFonts w:ascii="Georgia" w:hAnsi="Georgia"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proofErr w:type="gramStart"/>
      <w:r w:rsidRPr="004D2590">
        <w:rPr>
          <w:rFonts w:ascii="Georgia" w:hAnsi="Georgia"/>
          <w:sz w:val="20"/>
          <w:szCs w:val="20"/>
        </w:rPr>
        <w:t>lakik</w:t>
      </w:r>
      <w:proofErr w:type="gramEnd"/>
      <w:r w:rsidRPr="004D2590">
        <w:rPr>
          <w:rFonts w:ascii="Georgia" w:hAnsi="Georgia"/>
          <w:sz w:val="20"/>
          <w:szCs w:val="20"/>
        </w:rPr>
        <w:t>: 2094 Nagykovácsi, Kültelek utca 6.</w:t>
      </w:r>
    </w:p>
    <w:p w:rsidR="004D2590" w:rsidRPr="004D2590" w:rsidRDefault="004D2590" w:rsidP="004D2590">
      <w:pPr>
        <w:ind w:left="360"/>
        <w:rPr>
          <w:rFonts w:ascii="Georgia" w:hAnsi="Georgia"/>
          <w:bCs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bCs/>
          <w:sz w:val="20"/>
          <w:szCs w:val="20"/>
        </w:rPr>
        <w:t>Dr. Szabó András</w:t>
      </w:r>
    </w:p>
    <w:p w:rsidR="004D2590" w:rsidRPr="004D2590" w:rsidRDefault="004D2590" w:rsidP="004D2590">
      <w:pPr>
        <w:spacing w:after="120"/>
        <w:ind w:left="360"/>
        <w:rPr>
          <w:rFonts w:ascii="Georgia" w:hAnsi="Georgia"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proofErr w:type="gramStart"/>
      <w:r w:rsidRPr="004D2590">
        <w:rPr>
          <w:rFonts w:ascii="Georgia" w:hAnsi="Georgia"/>
          <w:sz w:val="20"/>
          <w:szCs w:val="20"/>
        </w:rPr>
        <w:t>lakik</w:t>
      </w:r>
      <w:proofErr w:type="gramEnd"/>
      <w:r w:rsidRPr="004D2590">
        <w:rPr>
          <w:rFonts w:ascii="Georgia" w:hAnsi="Georgia"/>
          <w:sz w:val="20"/>
          <w:szCs w:val="20"/>
        </w:rPr>
        <w:t>: 2094 Nagykovácsi, Kaszáló utca 30.</w:t>
      </w:r>
    </w:p>
    <w:p w:rsidR="004D2590" w:rsidRPr="004D2590" w:rsidRDefault="004D2590" w:rsidP="004D2590">
      <w:pPr>
        <w:ind w:left="360"/>
        <w:rPr>
          <w:rFonts w:ascii="Georgia" w:hAnsi="Georgia"/>
          <w:sz w:val="20"/>
          <w:szCs w:val="20"/>
        </w:rPr>
      </w:pP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r w:rsidRPr="004D2590">
        <w:rPr>
          <w:rFonts w:ascii="Georgia" w:hAnsi="Georgia"/>
          <w:sz w:val="20"/>
          <w:szCs w:val="20"/>
        </w:rPr>
        <w:tab/>
      </w:r>
      <w:proofErr w:type="spellStart"/>
      <w:r w:rsidRPr="004D2590">
        <w:rPr>
          <w:rFonts w:ascii="Georgia" w:hAnsi="Georgia"/>
          <w:sz w:val="20"/>
          <w:szCs w:val="20"/>
        </w:rPr>
        <w:t>Wilk</w:t>
      </w:r>
      <w:proofErr w:type="spellEnd"/>
      <w:r w:rsidRPr="004D2590">
        <w:rPr>
          <w:rFonts w:ascii="Georgia" w:hAnsi="Georgia"/>
          <w:sz w:val="20"/>
          <w:szCs w:val="20"/>
        </w:rPr>
        <w:t xml:space="preserve"> Ádám</w:t>
      </w:r>
    </w:p>
    <w:p w:rsidR="004D2590" w:rsidRPr="004D2590" w:rsidRDefault="004D2590" w:rsidP="004D2590">
      <w:pPr>
        <w:spacing w:after="120"/>
        <w:ind w:left="3192" w:firstLine="348"/>
        <w:rPr>
          <w:rFonts w:ascii="Georgia" w:hAnsi="Georgia"/>
          <w:sz w:val="20"/>
          <w:szCs w:val="20"/>
        </w:rPr>
      </w:pPr>
      <w:proofErr w:type="gramStart"/>
      <w:r w:rsidRPr="004D2590">
        <w:rPr>
          <w:rFonts w:ascii="Georgia" w:hAnsi="Georgia"/>
          <w:sz w:val="20"/>
          <w:szCs w:val="20"/>
        </w:rPr>
        <w:t>lakik</w:t>
      </w:r>
      <w:proofErr w:type="gramEnd"/>
      <w:r w:rsidRPr="004D2590">
        <w:rPr>
          <w:rFonts w:ascii="Georgia" w:hAnsi="Georgia"/>
          <w:sz w:val="20"/>
          <w:szCs w:val="20"/>
        </w:rPr>
        <w:t xml:space="preserve">: 1212 Budapest, </w:t>
      </w:r>
      <w:proofErr w:type="spellStart"/>
      <w:r w:rsidRPr="004D2590">
        <w:rPr>
          <w:rFonts w:ascii="Georgia" w:hAnsi="Georgia"/>
          <w:sz w:val="20"/>
          <w:szCs w:val="20"/>
        </w:rPr>
        <w:t>Dunadűlő</w:t>
      </w:r>
      <w:proofErr w:type="spellEnd"/>
      <w:r w:rsidRPr="004D2590">
        <w:rPr>
          <w:rFonts w:ascii="Georgia" w:hAnsi="Georgia"/>
          <w:sz w:val="20"/>
          <w:szCs w:val="20"/>
        </w:rPr>
        <w:t xml:space="preserve"> utca 7. A </w:t>
      </w:r>
      <w:proofErr w:type="spellStart"/>
      <w:r w:rsidRPr="004D2590">
        <w:rPr>
          <w:rFonts w:ascii="Georgia" w:hAnsi="Georgia"/>
          <w:sz w:val="20"/>
          <w:szCs w:val="20"/>
        </w:rPr>
        <w:t>lh</w:t>
      </w:r>
      <w:proofErr w:type="spellEnd"/>
      <w:r w:rsidRPr="004D2590">
        <w:rPr>
          <w:rFonts w:ascii="Georgia" w:hAnsi="Georgia"/>
          <w:sz w:val="20"/>
          <w:szCs w:val="20"/>
        </w:rPr>
        <w:t>. VIII/52.</w:t>
      </w:r>
    </w:p>
    <w:p w:rsidR="00BE3FA3" w:rsidRPr="003F44F3" w:rsidRDefault="00BE3FA3" w:rsidP="003F44F3">
      <w:pPr>
        <w:numPr>
          <w:ilvl w:val="0"/>
          <w:numId w:val="28"/>
        </w:numPr>
        <w:spacing w:before="360" w:after="240"/>
        <w:ind w:left="284" w:hanging="284"/>
        <w:rPr>
          <w:rFonts w:ascii="Georgia" w:hAnsi="Georgia"/>
        </w:rPr>
      </w:pPr>
      <w:r w:rsidRPr="003F44F3">
        <w:rPr>
          <w:rFonts w:ascii="Georgia" w:hAnsi="Georgia"/>
        </w:rPr>
        <w:t>A</w:t>
      </w:r>
      <w:r w:rsidR="00444FCB" w:rsidRPr="003F44F3">
        <w:rPr>
          <w:rFonts w:ascii="Georgia" w:hAnsi="Georgia"/>
        </w:rPr>
        <w:t xml:space="preserve">z Alapító Okirat </w:t>
      </w:r>
      <w:r w:rsidR="003F44F3" w:rsidRPr="003F44F3">
        <w:rPr>
          <w:rFonts w:ascii="Georgia" w:hAnsi="Georgia"/>
        </w:rPr>
        <w:t>7. cikke helyébe az alábbi rendelkezés lép</w:t>
      </w:r>
      <w:r w:rsidRPr="003F44F3">
        <w:rPr>
          <w:rFonts w:ascii="Georgia" w:hAnsi="Georgia"/>
        </w:rPr>
        <w:t>:</w:t>
      </w:r>
    </w:p>
    <w:p w:rsidR="003F44F3" w:rsidRPr="003F44F3" w:rsidRDefault="003F44F3" w:rsidP="003F44F3">
      <w:pPr>
        <w:spacing w:after="120"/>
        <w:ind w:left="567"/>
        <w:rPr>
          <w:rFonts w:ascii="Georgia" w:hAnsi="Georgia"/>
          <w:color w:val="000000"/>
          <w:sz w:val="20"/>
          <w:szCs w:val="20"/>
        </w:rPr>
      </w:pPr>
      <w:r w:rsidRPr="003F44F3">
        <w:rPr>
          <w:rFonts w:ascii="Georgia" w:hAnsi="Georgia"/>
          <w:color w:val="000000"/>
          <w:sz w:val="20"/>
          <w:szCs w:val="20"/>
        </w:rPr>
        <w:t>A Közalapítvány harmadik személyekkel szembeni, valamint bíróság és egyéb hatóság előtt</w:t>
      </w:r>
      <w:r w:rsidRPr="003F44F3"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3F44F3">
        <w:rPr>
          <w:rFonts w:ascii="Georgia" w:hAnsi="Georgia"/>
          <w:color w:val="000000"/>
          <w:sz w:val="20"/>
          <w:szCs w:val="20"/>
        </w:rPr>
        <w:t>történő teljes körű képviseletére a Kuratórium mindenkori elnöke önállóan, vagy a Kuratórium bármely két tagja együttesen jogosult.</w:t>
      </w:r>
    </w:p>
    <w:p w:rsidR="00444FCB" w:rsidRDefault="00444FCB" w:rsidP="003F44F3">
      <w:pPr>
        <w:numPr>
          <w:ilvl w:val="0"/>
          <w:numId w:val="28"/>
        </w:numPr>
        <w:spacing w:before="360" w:after="240"/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Az </w:t>
      </w:r>
      <w:r w:rsidR="003F44F3">
        <w:rPr>
          <w:rFonts w:ascii="Georgia" w:hAnsi="Georgia"/>
        </w:rPr>
        <w:t xml:space="preserve">Ellenőrző Bizottság tagjai a következők (azaz az </w:t>
      </w:r>
      <w:r>
        <w:rPr>
          <w:rFonts w:ascii="Georgia" w:hAnsi="Georgia"/>
        </w:rPr>
        <w:t xml:space="preserve">Alapító Okirat </w:t>
      </w:r>
      <w:r w:rsidR="003F44F3">
        <w:rPr>
          <w:rFonts w:ascii="Georgia" w:hAnsi="Georgia"/>
        </w:rPr>
        <w:t>8.1.</w:t>
      </w:r>
      <w:r>
        <w:rPr>
          <w:rFonts w:ascii="Georgia" w:hAnsi="Georgia"/>
        </w:rPr>
        <w:t xml:space="preserve"> pontja </w:t>
      </w:r>
      <w:r w:rsidR="003F44F3">
        <w:rPr>
          <w:rFonts w:ascii="Georgia" w:hAnsi="Georgia"/>
        </w:rPr>
        <w:t>az alábbiak szerint módosul)</w:t>
      </w:r>
      <w:r>
        <w:rPr>
          <w:rFonts w:ascii="Georgia" w:hAnsi="Georgia"/>
        </w:rPr>
        <w:t>:</w:t>
      </w:r>
    </w:p>
    <w:p w:rsidR="004D2590" w:rsidRPr="004D2590" w:rsidRDefault="004D2590" w:rsidP="004D2590">
      <w:pPr>
        <w:tabs>
          <w:tab w:val="left" w:pos="3544"/>
        </w:tabs>
        <w:ind w:left="360"/>
        <w:rPr>
          <w:rFonts w:ascii="Georgia" w:hAnsi="Georgia"/>
          <w:iCs/>
          <w:color w:val="000000"/>
          <w:sz w:val="20"/>
          <w:szCs w:val="20"/>
        </w:rPr>
      </w:pPr>
      <w:r w:rsidRPr="004D2590">
        <w:rPr>
          <w:rFonts w:ascii="Georgia" w:hAnsi="Georgia"/>
          <w:iCs/>
          <w:color w:val="000000"/>
          <w:sz w:val="20"/>
          <w:szCs w:val="20"/>
        </w:rPr>
        <w:t>Az Ellenőrző Bizottság tagjai:</w:t>
      </w:r>
      <w:r w:rsidRPr="004D2590">
        <w:rPr>
          <w:rFonts w:ascii="Georgia" w:hAnsi="Georgia"/>
          <w:iCs/>
          <w:color w:val="000000"/>
          <w:sz w:val="20"/>
          <w:szCs w:val="20"/>
        </w:rPr>
        <w:tab/>
      </w:r>
      <w:r w:rsidRPr="004D2590">
        <w:rPr>
          <w:rFonts w:ascii="Georgia" w:hAnsi="Georgia"/>
          <w:bCs/>
          <w:iCs/>
          <w:color w:val="000000"/>
          <w:sz w:val="20"/>
          <w:szCs w:val="20"/>
        </w:rPr>
        <w:t>Karczewicz Ágnes</w:t>
      </w:r>
    </w:p>
    <w:p w:rsidR="004D2590" w:rsidRPr="004D2590" w:rsidRDefault="004D2590" w:rsidP="004D2590">
      <w:pPr>
        <w:tabs>
          <w:tab w:val="left" w:pos="3544"/>
        </w:tabs>
        <w:spacing w:after="120"/>
        <w:ind w:left="360"/>
        <w:rPr>
          <w:rFonts w:ascii="Georgia" w:hAnsi="Georgia"/>
          <w:iCs/>
          <w:color w:val="000000"/>
          <w:sz w:val="20"/>
          <w:szCs w:val="20"/>
        </w:rPr>
      </w:pPr>
      <w:r w:rsidRPr="004D2590">
        <w:rPr>
          <w:rFonts w:ascii="Georgia" w:hAnsi="Georgia"/>
          <w:iCs/>
          <w:color w:val="000000"/>
          <w:sz w:val="20"/>
          <w:szCs w:val="20"/>
        </w:rPr>
        <w:tab/>
      </w:r>
      <w:proofErr w:type="gramStart"/>
      <w:r w:rsidRPr="004D2590">
        <w:rPr>
          <w:rFonts w:ascii="Georgia" w:hAnsi="Georgia"/>
          <w:iCs/>
          <w:color w:val="000000"/>
          <w:sz w:val="20"/>
          <w:szCs w:val="20"/>
        </w:rPr>
        <w:t>lakik</w:t>
      </w:r>
      <w:proofErr w:type="gramEnd"/>
      <w:r w:rsidRPr="004D2590">
        <w:rPr>
          <w:rFonts w:ascii="Georgia" w:hAnsi="Georgia"/>
          <w:iCs/>
          <w:color w:val="000000"/>
          <w:sz w:val="20"/>
          <w:szCs w:val="20"/>
        </w:rPr>
        <w:t>: 2094 Nagykovácsi, Kolozsvári tér 8.</w:t>
      </w:r>
    </w:p>
    <w:p w:rsidR="004D2590" w:rsidRPr="004D2590" w:rsidRDefault="004D2590" w:rsidP="004D2590">
      <w:pPr>
        <w:tabs>
          <w:tab w:val="left" w:pos="3544"/>
        </w:tabs>
        <w:ind w:left="360"/>
        <w:rPr>
          <w:rFonts w:ascii="Georgia" w:hAnsi="Georgia"/>
          <w:bCs/>
          <w:iCs/>
          <w:color w:val="000000"/>
          <w:sz w:val="20"/>
          <w:szCs w:val="20"/>
        </w:rPr>
      </w:pPr>
      <w:r w:rsidRPr="004D2590">
        <w:rPr>
          <w:rFonts w:ascii="Georgia" w:hAnsi="Georgia"/>
          <w:iCs/>
          <w:color w:val="000000"/>
          <w:sz w:val="20"/>
          <w:szCs w:val="20"/>
        </w:rPr>
        <w:tab/>
        <w:t>Tegzes Endre</w:t>
      </w:r>
    </w:p>
    <w:p w:rsidR="004D2590" w:rsidRDefault="004D2590" w:rsidP="004D2590">
      <w:pPr>
        <w:tabs>
          <w:tab w:val="left" w:pos="3544"/>
        </w:tabs>
        <w:spacing w:after="120"/>
        <w:ind w:left="360"/>
        <w:rPr>
          <w:rFonts w:ascii="Georgia" w:hAnsi="Georgia"/>
          <w:iCs/>
          <w:color w:val="000000"/>
          <w:sz w:val="20"/>
          <w:szCs w:val="20"/>
        </w:rPr>
      </w:pPr>
      <w:r w:rsidRPr="004D2590">
        <w:rPr>
          <w:rFonts w:ascii="Georgia" w:hAnsi="Georgia"/>
          <w:iCs/>
          <w:color w:val="000000"/>
          <w:sz w:val="20"/>
          <w:szCs w:val="20"/>
        </w:rPr>
        <w:tab/>
      </w:r>
      <w:proofErr w:type="gramStart"/>
      <w:r w:rsidRPr="004D2590">
        <w:rPr>
          <w:rFonts w:ascii="Georgia" w:hAnsi="Georgia"/>
          <w:iCs/>
          <w:color w:val="000000"/>
          <w:sz w:val="20"/>
          <w:szCs w:val="20"/>
        </w:rPr>
        <w:t>lakik</w:t>
      </w:r>
      <w:proofErr w:type="gramEnd"/>
      <w:r w:rsidRPr="004D2590">
        <w:rPr>
          <w:rFonts w:ascii="Georgia" w:hAnsi="Georgia"/>
          <w:iCs/>
          <w:color w:val="000000"/>
          <w:sz w:val="20"/>
          <w:szCs w:val="20"/>
        </w:rPr>
        <w:t>: 2094 Nagykovácsi, Templomkert utca 2.</w:t>
      </w:r>
    </w:p>
    <w:p w:rsidR="00317670" w:rsidRPr="00317670" w:rsidRDefault="00317670" w:rsidP="00317670">
      <w:pPr>
        <w:tabs>
          <w:tab w:val="left" w:pos="3544"/>
        </w:tabs>
        <w:ind w:left="357"/>
        <w:rPr>
          <w:rFonts w:ascii="Georgia" w:hAnsi="Georgia"/>
          <w:iCs/>
          <w:color w:val="000000"/>
          <w:sz w:val="20"/>
          <w:szCs w:val="20"/>
        </w:rPr>
      </w:pPr>
      <w:r w:rsidRPr="00317670">
        <w:rPr>
          <w:rFonts w:ascii="Georgia" w:hAnsi="Georgia"/>
          <w:iCs/>
          <w:color w:val="000000"/>
          <w:sz w:val="20"/>
          <w:szCs w:val="20"/>
        </w:rPr>
        <w:tab/>
        <w:t>Dr. Zakály Erzsébet</w:t>
      </w:r>
    </w:p>
    <w:p w:rsidR="00317670" w:rsidRPr="004D2590" w:rsidRDefault="00317670" w:rsidP="00317670">
      <w:pPr>
        <w:tabs>
          <w:tab w:val="left" w:pos="3544"/>
        </w:tabs>
        <w:spacing w:after="120"/>
        <w:ind w:left="360"/>
        <w:rPr>
          <w:rFonts w:ascii="Georgia" w:hAnsi="Georgia"/>
          <w:iCs/>
          <w:color w:val="000000"/>
          <w:sz w:val="20"/>
          <w:szCs w:val="20"/>
        </w:rPr>
      </w:pPr>
      <w:r w:rsidRPr="00317670">
        <w:rPr>
          <w:rFonts w:ascii="Georgia" w:hAnsi="Georgia"/>
          <w:iCs/>
          <w:color w:val="000000"/>
          <w:sz w:val="20"/>
          <w:szCs w:val="20"/>
        </w:rPr>
        <w:tab/>
      </w:r>
      <w:proofErr w:type="gramStart"/>
      <w:r w:rsidRPr="00317670">
        <w:rPr>
          <w:rFonts w:ascii="Georgia" w:hAnsi="Georgia"/>
          <w:iCs/>
          <w:color w:val="000000"/>
          <w:sz w:val="20"/>
          <w:szCs w:val="20"/>
        </w:rPr>
        <w:t>lakik</w:t>
      </w:r>
      <w:proofErr w:type="gramEnd"/>
      <w:r w:rsidRPr="00317670">
        <w:rPr>
          <w:rFonts w:ascii="Georgia" w:hAnsi="Georgia"/>
          <w:iCs/>
          <w:color w:val="000000"/>
          <w:sz w:val="20"/>
          <w:szCs w:val="20"/>
        </w:rPr>
        <w:t>: 2094 Nagykovácsi, Ördögárok utca 13.</w:t>
      </w:r>
    </w:p>
    <w:p w:rsidR="00BE3FA3" w:rsidRPr="00444FCB" w:rsidRDefault="00BE3FA3" w:rsidP="00233705">
      <w:pPr>
        <w:numPr>
          <w:ilvl w:val="0"/>
          <w:numId w:val="28"/>
        </w:numPr>
        <w:spacing w:after="360"/>
        <w:ind w:left="567" w:hanging="567"/>
        <w:rPr>
          <w:rFonts w:ascii="Georgia" w:hAnsi="Georgia"/>
        </w:rPr>
      </w:pPr>
      <w:r w:rsidRPr="00444FCB">
        <w:rPr>
          <w:rFonts w:ascii="Georgia" w:hAnsi="Georgia"/>
        </w:rPr>
        <w:t>Az Alapító Okirat egyéb rendelkezései változatlanul érvényben és hatályban maradnak.</w:t>
      </w:r>
    </w:p>
    <w:p w:rsidR="003F44F3" w:rsidRDefault="004B5A13" w:rsidP="003F44F3">
      <w:pPr>
        <w:ind w:left="705" w:hanging="705"/>
        <w:rPr>
          <w:rFonts w:ascii="Georgia" w:hAnsi="Georgia"/>
          <w:snapToGrid w:val="0"/>
          <w:szCs w:val="20"/>
        </w:rPr>
      </w:pPr>
      <w:r>
        <w:rPr>
          <w:rFonts w:ascii="Georgia" w:hAnsi="Georgia"/>
          <w:snapToGrid w:val="0"/>
          <w:szCs w:val="20"/>
        </w:rPr>
        <w:t xml:space="preserve">Nagykovácsi, </w:t>
      </w:r>
      <w:r w:rsidR="003F44F3" w:rsidRPr="004D2590">
        <w:rPr>
          <w:rFonts w:ascii="Georgia" w:hAnsi="Georgia"/>
          <w:snapToGrid w:val="0"/>
          <w:szCs w:val="20"/>
          <w:highlight w:val="red"/>
        </w:rPr>
        <w:t xml:space="preserve">2015. </w:t>
      </w:r>
      <w:proofErr w:type="gramStart"/>
      <w:r w:rsidR="003F44F3" w:rsidRPr="004D2590">
        <w:rPr>
          <w:rFonts w:ascii="Georgia" w:hAnsi="Georgia"/>
          <w:snapToGrid w:val="0"/>
          <w:szCs w:val="20"/>
          <w:highlight w:val="red"/>
        </w:rPr>
        <w:t>február …</w:t>
      </w:r>
      <w:proofErr w:type="gramEnd"/>
      <w:r w:rsidR="003F44F3" w:rsidRPr="004D2590">
        <w:rPr>
          <w:rFonts w:ascii="Georgia" w:hAnsi="Georgia"/>
          <w:snapToGrid w:val="0"/>
          <w:szCs w:val="20"/>
          <w:highlight w:val="red"/>
        </w:rPr>
        <w:t>..</w:t>
      </w:r>
    </w:p>
    <w:p w:rsidR="004B5A13" w:rsidRDefault="004B5A13">
      <w:pPr>
        <w:ind w:left="705" w:hanging="705"/>
        <w:rPr>
          <w:rFonts w:ascii="Georgia" w:hAnsi="Georgia"/>
          <w:snapToGrid w:val="0"/>
          <w:szCs w:val="20"/>
        </w:rPr>
      </w:pPr>
    </w:p>
    <w:p w:rsidR="004B5A13" w:rsidRDefault="004B5A13">
      <w:pPr>
        <w:rPr>
          <w:rFonts w:ascii="Georgia" w:hAnsi="Georgia"/>
          <w:snapToGrid w:val="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5A13">
        <w:tc>
          <w:tcPr>
            <w:tcW w:w="9212" w:type="dxa"/>
          </w:tcPr>
          <w:p w:rsidR="004B5A13" w:rsidRDefault="004B5A13">
            <w:pPr>
              <w:jc w:val="center"/>
              <w:rPr>
                <w:rFonts w:ascii="Georgia" w:hAnsi="Georgia"/>
                <w:snapToGrid w:val="0"/>
                <w:szCs w:val="20"/>
              </w:rPr>
            </w:pPr>
            <w:r>
              <w:rPr>
                <w:rFonts w:ascii="Georgia" w:hAnsi="Georgia"/>
                <w:snapToGrid w:val="0"/>
                <w:szCs w:val="20"/>
              </w:rPr>
              <w:t>____________________________________</w:t>
            </w:r>
          </w:p>
          <w:p w:rsidR="0009480B" w:rsidRDefault="0009480B">
            <w:pPr>
              <w:jc w:val="center"/>
              <w:rPr>
                <w:rFonts w:ascii="Georgia" w:hAnsi="Georgia"/>
                <w:snapToGrid w:val="0"/>
                <w:szCs w:val="20"/>
              </w:rPr>
            </w:pPr>
            <w:r>
              <w:rPr>
                <w:rFonts w:ascii="Georgia" w:hAnsi="Georgia"/>
                <w:snapToGrid w:val="0"/>
                <w:szCs w:val="20"/>
              </w:rPr>
              <w:t>Nagykovácsi Nagyközség Önkormányzata</w:t>
            </w:r>
          </w:p>
          <w:p w:rsidR="004B5A13" w:rsidRDefault="004B5A13">
            <w:pPr>
              <w:jc w:val="center"/>
              <w:rPr>
                <w:rFonts w:ascii="Georgia" w:hAnsi="Georgia"/>
                <w:snapToGrid w:val="0"/>
                <w:szCs w:val="20"/>
              </w:rPr>
            </w:pPr>
            <w:r>
              <w:rPr>
                <w:rFonts w:ascii="Georgia" w:hAnsi="Georgia"/>
                <w:snapToGrid w:val="0"/>
                <w:szCs w:val="20"/>
              </w:rPr>
              <w:t>Alapító nevében</w:t>
            </w:r>
          </w:p>
          <w:p w:rsidR="004B5A13" w:rsidRDefault="003F44F3" w:rsidP="003F44F3">
            <w:pPr>
              <w:jc w:val="center"/>
              <w:rPr>
                <w:rFonts w:ascii="Georgia" w:hAnsi="Georgia"/>
                <w:snapToGrid w:val="0"/>
                <w:szCs w:val="20"/>
              </w:rPr>
            </w:pPr>
            <w:r>
              <w:rPr>
                <w:rFonts w:ascii="Georgia" w:hAnsi="Georgia"/>
                <w:snapToGrid w:val="0"/>
                <w:szCs w:val="20"/>
              </w:rPr>
              <w:t>Kiszelné Mohos Katalin</w:t>
            </w:r>
            <w:r w:rsidR="004B5A13">
              <w:rPr>
                <w:rFonts w:ascii="Georgia" w:hAnsi="Georgia"/>
                <w:snapToGrid w:val="0"/>
                <w:szCs w:val="20"/>
              </w:rPr>
              <w:t xml:space="preserve"> polgármester</w:t>
            </w:r>
          </w:p>
        </w:tc>
      </w:tr>
    </w:tbl>
    <w:p w:rsidR="004B5A13" w:rsidRPr="003F44F3" w:rsidRDefault="004B5A13">
      <w:pPr>
        <w:rPr>
          <w:rFonts w:ascii="Georgia" w:hAnsi="Georgia"/>
          <w:sz w:val="4"/>
          <w:szCs w:val="4"/>
        </w:rPr>
      </w:pPr>
    </w:p>
    <w:sectPr w:rsidR="004B5A13" w:rsidRPr="003F44F3" w:rsidSect="003F44F3">
      <w:headerReference w:type="even" r:id="rId7"/>
      <w:headerReference w:type="default" r:id="rId8"/>
      <w:headerReference w:type="first" r:id="rId9"/>
      <w:pgSz w:w="11906" w:h="16838"/>
      <w:pgMar w:top="1134" w:right="1191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F2" w:rsidRDefault="002571F2">
      <w:r>
        <w:separator/>
      </w:r>
    </w:p>
  </w:endnote>
  <w:endnote w:type="continuationSeparator" w:id="0">
    <w:p w:rsidR="002571F2" w:rsidRDefault="0025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F2" w:rsidRDefault="002571F2">
      <w:r>
        <w:separator/>
      </w:r>
    </w:p>
  </w:footnote>
  <w:footnote w:type="continuationSeparator" w:id="0">
    <w:p w:rsidR="002571F2" w:rsidRDefault="0025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13" w:rsidRDefault="004B5A1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5A13" w:rsidRDefault="004B5A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13" w:rsidRDefault="004B5A1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7670">
      <w:rPr>
        <w:rStyle w:val="Oldalszm"/>
        <w:noProof/>
      </w:rPr>
      <w:t>2</w:t>
    </w:r>
    <w:r>
      <w:rPr>
        <w:rStyle w:val="Oldalszm"/>
      </w:rPr>
      <w:fldChar w:fldCharType="end"/>
    </w:r>
  </w:p>
  <w:p w:rsidR="004B5A13" w:rsidRDefault="004B5A1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A0" w:rsidRPr="00D939A0" w:rsidRDefault="00D939A0" w:rsidP="00D939A0">
    <w:pPr>
      <w:pStyle w:val="lfej"/>
      <w:numPr>
        <w:ilvl w:val="0"/>
        <w:numId w:val="33"/>
      </w:num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melléklet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892"/>
    <w:multiLevelType w:val="hybridMultilevel"/>
    <w:tmpl w:val="5B927948"/>
    <w:lvl w:ilvl="0" w:tplc="AF3C304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971B3"/>
    <w:multiLevelType w:val="multilevel"/>
    <w:tmpl w:val="49DAC3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05109A"/>
    <w:multiLevelType w:val="multilevel"/>
    <w:tmpl w:val="1ACEA08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300524"/>
    <w:multiLevelType w:val="multilevel"/>
    <w:tmpl w:val="CC54293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E471BF"/>
    <w:multiLevelType w:val="multilevel"/>
    <w:tmpl w:val="ECD8C3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AA28A1"/>
    <w:multiLevelType w:val="multilevel"/>
    <w:tmpl w:val="D02240C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B92C3E"/>
    <w:multiLevelType w:val="multilevel"/>
    <w:tmpl w:val="ECD433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966F4F"/>
    <w:multiLevelType w:val="multilevel"/>
    <w:tmpl w:val="547EE2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C4562F"/>
    <w:multiLevelType w:val="hybridMultilevel"/>
    <w:tmpl w:val="52C82E42"/>
    <w:lvl w:ilvl="0" w:tplc="8ECEF4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A6335"/>
    <w:multiLevelType w:val="hybridMultilevel"/>
    <w:tmpl w:val="8E9EEA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4C6"/>
    <w:multiLevelType w:val="multilevel"/>
    <w:tmpl w:val="94D665D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30398E"/>
    <w:multiLevelType w:val="hybridMultilevel"/>
    <w:tmpl w:val="590C8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77EE"/>
    <w:multiLevelType w:val="hybridMultilevel"/>
    <w:tmpl w:val="43242A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24F1"/>
    <w:multiLevelType w:val="multilevel"/>
    <w:tmpl w:val="B61A75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0A0E4C"/>
    <w:multiLevelType w:val="hybridMultilevel"/>
    <w:tmpl w:val="75EEBD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498E"/>
    <w:multiLevelType w:val="hybridMultilevel"/>
    <w:tmpl w:val="7710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2F6E"/>
    <w:multiLevelType w:val="hybridMultilevel"/>
    <w:tmpl w:val="8104F69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46C40889"/>
    <w:multiLevelType w:val="multilevel"/>
    <w:tmpl w:val="1C9C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A146C0"/>
    <w:multiLevelType w:val="multilevel"/>
    <w:tmpl w:val="111CC5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E736F7"/>
    <w:multiLevelType w:val="multilevel"/>
    <w:tmpl w:val="B73AD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17580E"/>
    <w:multiLevelType w:val="multilevel"/>
    <w:tmpl w:val="A510FC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5C4531"/>
    <w:multiLevelType w:val="multilevel"/>
    <w:tmpl w:val="6238791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622906"/>
    <w:multiLevelType w:val="multilevel"/>
    <w:tmpl w:val="547EE2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767F38"/>
    <w:multiLevelType w:val="multilevel"/>
    <w:tmpl w:val="DC38E2D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B27D89"/>
    <w:multiLevelType w:val="multilevel"/>
    <w:tmpl w:val="A30EF93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126415"/>
    <w:multiLevelType w:val="hybridMultilevel"/>
    <w:tmpl w:val="75026FEA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6428C0"/>
    <w:multiLevelType w:val="multilevel"/>
    <w:tmpl w:val="F2C293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B26080"/>
    <w:multiLevelType w:val="hybridMultilevel"/>
    <w:tmpl w:val="5E820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574AB"/>
    <w:multiLevelType w:val="hybridMultilevel"/>
    <w:tmpl w:val="3C42097C"/>
    <w:lvl w:ilvl="0" w:tplc="9C62D8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B3CAE"/>
    <w:multiLevelType w:val="hybridMultilevel"/>
    <w:tmpl w:val="30CEAAAA"/>
    <w:lvl w:ilvl="0" w:tplc="AF3C304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8314F8"/>
    <w:multiLevelType w:val="multilevel"/>
    <w:tmpl w:val="219841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91E47A9"/>
    <w:multiLevelType w:val="multilevel"/>
    <w:tmpl w:val="B6C406A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B0094D"/>
    <w:multiLevelType w:val="multilevel"/>
    <w:tmpl w:val="547EE2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22"/>
  </w:num>
  <w:num w:numId="5">
    <w:abstractNumId w:val="7"/>
  </w:num>
  <w:num w:numId="6">
    <w:abstractNumId w:val="32"/>
  </w:num>
  <w:num w:numId="7">
    <w:abstractNumId w:val="1"/>
  </w:num>
  <w:num w:numId="8">
    <w:abstractNumId w:val="20"/>
  </w:num>
  <w:num w:numId="9">
    <w:abstractNumId w:val="2"/>
  </w:num>
  <w:num w:numId="10">
    <w:abstractNumId w:val="28"/>
  </w:num>
  <w:num w:numId="11">
    <w:abstractNumId w:val="21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26"/>
  </w:num>
  <w:num w:numId="17">
    <w:abstractNumId w:val="10"/>
  </w:num>
  <w:num w:numId="18">
    <w:abstractNumId w:val="23"/>
  </w:num>
  <w:num w:numId="19">
    <w:abstractNumId w:val="19"/>
  </w:num>
  <w:num w:numId="20">
    <w:abstractNumId w:val="30"/>
  </w:num>
  <w:num w:numId="21">
    <w:abstractNumId w:val="5"/>
  </w:num>
  <w:num w:numId="22">
    <w:abstractNumId w:val="24"/>
  </w:num>
  <w:num w:numId="23">
    <w:abstractNumId w:val="18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11"/>
  </w:num>
  <w:num w:numId="29">
    <w:abstractNumId w:val="4"/>
  </w:num>
  <w:num w:numId="30">
    <w:abstractNumId w:val="25"/>
  </w:num>
  <w:num w:numId="31">
    <w:abstractNumId w:val="13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D"/>
    <w:rsid w:val="000377DD"/>
    <w:rsid w:val="0009480B"/>
    <w:rsid w:val="000C0F94"/>
    <w:rsid w:val="001743B6"/>
    <w:rsid w:val="001D21F3"/>
    <w:rsid w:val="001F0180"/>
    <w:rsid w:val="002571F2"/>
    <w:rsid w:val="002601EA"/>
    <w:rsid w:val="00317670"/>
    <w:rsid w:val="00345F24"/>
    <w:rsid w:val="00370FA1"/>
    <w:rsid w:val="003F44F3"/>
    <w:rsid w:val="003F46B0"/>
    <w:rsid w:val="00444FCB"/>
    <w:rsid w:val="0045520E"/>
    <w:rsid w:val="004B5A13"/>
    <w:rsid w:val="004D2590"/>
    <w:rsid w:val="00506CC5"/>
    <w:rsid w:val="00566724"/>
    <w:rsid w:val="005705B8"/>
    <w:rsid w:val="00580C0B"/>
    <w:rsid w:val="005A003A"/>
    <w:rsid w:val="005B24E9"/>
    <w:rsid w:val="005E20FB"/>
    <w:rsid w:val="00650713"/>
    <w:rsid w:val="00762733"/>
    <w:rsid w:val="007757C3"/>
    <w:rsid w:val="00775C11"/>
    <w:rsid w:val="00781498"/>
    <w:rsid w:val="00781982"/>
    <w:rsid w:val="007970D0"/>
    <w:rsid w:val="007B2FCF"/>
    <w:rsid w:val="00845205"/>
    <w:rsid w:val="008D4535"/>
    <w:rsid w:val="009A024A"/>
    <w:rsid w:val="00AA215F"/>
    <w:rsid w:val="00B05ADE"/>
    <w:rsid w:val="00B426CC"/>
    <w:rsid w:val="00B51B6C"/>
    <w:rsid w:val="00BA2C2B"/>
    <w:rsid w:val="00BE3FA3"/>
    <w:rsid w:val="00C923C7"/>
    <w:rsid w:val="00CD50EF"/>
    <w:rsid w:val="00D34AD2"/>
    <w:rsid w:val="00D54450"/>
    <w:rsid w:val="00D7329D"/>
    <w:rsid w:val="00D91252"/>
    <w:rsid w:val="00D939A0"/>
    <w:rsid w:val="00D95AFA"/>
    <w:rsid w:val="00E17C27"/>
    <w:rsid w:val="00E45A9F"/>
    <w:rsid w:val="00E7161C"/>
    <w:rsid w:val="00EA1F3C"/>
    <w:rsid w:val="00EA31A6"/>
    <w:rsid w:val="00F05A2D"/>
    <w:rsid w:val="00FA35F8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4115C-FE28-4E5C-AD78-8EC7433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2"/>
      <w:szCs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spacing w:before="240"/>
      <w:ind w:firstLine="204"/>
      <w:jc w:val="center"/>
      <w:outlineLvl w:val="3"/>
    </w:pPr>
    <w:rPr>
      <w:b/>
      <w:bCs/>
      <w:i/>
      <w:snapToGrid w:val="0"/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Cmsor6">
    <w:name w:val="heading 6"/>
    <w:basedOn w:val="Norml"/>
    <w:next w:val="Norml"/>
    <w:qFormat/>
    <w:pPr>
      <w:keepNext/>
      <w:spacing w:after="120"/>
      <w:ind w:left="3538"/>
      <w:outlineLvl w:val="5"/>
    </w:pPr>
    <w:rPr>
      <w:rFonts w:ascii="Georgia" w:hAnsi="Georgia"/>
      <w:b/>
      <w:bCs/>
    </w:rPr>
  </w:style>
  <w:style w:type="paragraph" w:styleId="Cmsor7">
    <w:name w:val="heading 7"/>
    <w:basedOn w:val="Norml"/>
    <w:next w:val="Norml"/>
    <w:qFormat/>
    <w:pPr>
      <w:keepNext/>
      <w:spacing w:after="240"/>
      <w:jc w:val="center"/>
      <w:outlineLvl w:val="6"/>
    </w:pPr>
    <w:rPr>
      <w:rFonts w:ascii="Georgia" w:hAnsi="Georgi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4"/>
    </w:rPr>
  </w:style>
  <w:style w:type="paragraph" w:styleId="Szvegtrzs">
    <w:name w:val="Body Text"/>
    <w:basedOn w:val="Norml"/>
    <w:rPr>
      <w:sz w:val="24"/>
      <w:szCs w:val="24"/>
    </w:rPr>
  </w:style>
  <w:style w:type="paragraph" w:styleId="Szvegtrzsbehzssal">
    <w:name w:val="Body Text Indent"/>
    <w:basedOn w:val="Norml"/>
    <w:pPr>
      <w:ind w:left="705" w:hanging="705"/>
    </w:pPr>
  </w:style>
  <w:style w:type="paragraph" w:styleId="Szvegtrzsbehzssal2">
    <w:name w:val="Body Text Indent 2"/>
    <w:basedOn w:val="Norml"/>
    <w:pPr>
      <w:ind w:left="705" w:hanging="705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3">
    <w:name w:val="Body Text Indent 3"/>
    <w:basedOn w:val="Norml"/>
    <w:pPr>
      <w:ind w:left="705"/>
    </w:pPr>
    <w:rPr>
      <w:sz w:val="24"/>
    </w:rPr>
  </w:style>
  <w:style w:type="character" w:styleId="Kiemels2">
    <w:name w:val="Strong"/>
    <w:qFormat/>
    <w:rPr>
      <w:b/>
      <w:bCs/>
    </w:rPr>
  </w:style>
  <w:style w:type="paragraph" w:styleId="Szvegtrzs2">
    <w:name w:val="Body Text 2"/>
    <w:basedOn w:val="Norml"/>
    <w:pPr>
      <w:jc w:val="left"/>
    </w:pPr>
    <w:rPr>
      <w:b/>
      <w:bCs/>
      <w:color w:val="000000"/>
    </w:rPr>
  </w:style>
  <w:style w:type="paragraph" w:customStyle="1" w:styleId="bodytext3">
    <w:name w:val="bodytext3"/>
    <w:basedOn w:val="Norml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Szvegtrzs3">
    <w:name w:val="Body Text 3"/>
    <w:basedOn w:val="Norml"/>
    <w:rPr>
      <w:color w:val="000000"/>
      <w:sz w:val="24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para1">
    <w:name w:val="para1"/>
    <w:rsid w:val="0045520E"/>
    <w:rPr>
      <w:b/>
      <w:bCs/>
    </w:rPr>
  </w:style>
  <w:style w:type="character" w:customStyle="1" w:styleId="section">
    <w:name w:val="section"/>
    <w:rsid w:val="0045520E"/>
  </w:style>
  <w:style w:type="character" w:customStyle="1" w:styleId="point">
    <w:name w:val="point"/>
    <w:rsid w:val="0045520E"/>
  </w:style>
  <w:style w:type="paragraph" w:styleId="Buborkszveg">
    <w:name w:val="Balloon Text"/>
    <w:basedOn w:val="Norml"/>
    <w:link w:val="BuborkszvegChar"/>
    <w:rsid w:val="00D91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9125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44FCB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D939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39A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47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09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02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9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31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GYÖRGY NAGYKOVÁCSI SZOCIÁLIS KÖZALAPÍTVÁNY</vt:lpstr>
    </vt:vector>
  </TitlesOfParts>
  <Company>DRBZ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GYÖRGY NAGYKOVÁCSI SZOCIÁLIS KÖZALAPÍTVÁNY</dc:title>
  <dc:subject/>
  <dc:creator>DRBZ</dc:creator>
  <cp:keywords/>
  <dc:description/>
  <cp:lastModifiedBy>titkarsag titkarsag</cp:lastModifiedBy>
  <cp:revision>4</cp:revision>
  <cp:lastPrinted>2014-05-12T13:29:00Z</cp:lastPrinted>
  <dcterms:created xsi:type="dcterms:W3CDTF">2015-02-09T12:57:00Z</dcterms:created>
  <dcterms:modified xsi:type="dcterms:W3CDTF">2015-02-12T12:10:00Z</dcterms:modified>
</cp:coreProperties>
</file>